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A8" w:rsidRPr="00E222A8" w:rsidRDefault="006F26B0" w:rsidP="006F26B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92630" cy="9513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044" cy="95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B0" w:rsidRDefault="006F26B0" w:rsidP="00F71F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5BA" w:rsidRDefault="007B05BA" w:rsidP="00F7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5BA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71F65" w:rsidRPr="007B05BA">
        <w:rPr>
          <w:rFonts w:ascii="Times New Roman" w:hAnsi="Times New Roman" w:cs="Times New Roman"/>
          <w:b/>
          <w:sz w:val="28"/>
          <w:szCs w:val="28"/>
        </w:rPr>
        <w:t>одпрограмм</w:t>
      </w:r>
      <w:r w:rsidRPr="007B05BA">
        <w:rPr>
          <w:rFonts w:ascii="Times New Roman" w:hAnsi="Times New Roman" w:cs="Times New Roman"/>
          <w:b/>
          <w:sz w:val="28"/>
          <w:szCs w:val="28"/>
        </w:rPr>
        <w:t>а</w:t>
      </w:r>
      <w:r w:rsidR="00F71F65" w:rsidRPr="007B05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F65" w:rsidRPr="007B05BA" w:rsidRDefault="00F71F65" w:rsidP="00F7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5BA">
        <w:rPr>
          <w:rFonts w:ascii="Times New Roman" w:hAnsi="Times New Roman" w:cs="Times New Roman"/>
          <w:b/>
          <w:sz w:val="28"/>
          <w:szCs w:val="28"/>
        </w:rPr>
        <w:t xml:space="preserve">«Понижение доли </w:t>
      </w:r>
      <w:proofErr w:type="gramStart"/>
      <w:r w:rsidRPr="007B05B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B05BA">
        <w:rPr>
          <w:rFonts w:ascii="Times New Roman" w:hAnsi="Times New Roman" w:cs="Times New Roman"/>
          <w:b/>
          <w:sz w:val="28"/>
          <w:szCs w:val="28"/>
        </w:rPr>
        <w:t xml:space="preserve"> с рисками учебной неуспешности»</w:t>
      </w:r>
    </w:p>
    <w:p w:rsidR="007B05BA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7D53">
        <w:rPr>
          <w:rFonts w:ascii="Times New Roman" w:hAnsi="Times New Roman" w:cs="Times New Roman"/>
          <w:sz w:val="28"/>
          <w:szCs w:val="28"/>
        </w:rPr>
        <w:t>В настоящее время одной из наиболее приоритетных проблем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отечественного образования является проблема существенного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качества образования. О первоочередной важности эт</w:t>
      </w:r>
      <w:r>
        <w:rPr>
          <w:rFonts w:ascii="Times New Roman" w:hAnsi="Times New Roman" w:cs="Times New Roman"/>
          <w:sz w:val="28"/>
          <w:szCs w:val="28"/>
        </w:rPr>
        <w:t xml:space="preserve">ой проблемы говорит тот </w:t>
      </w:r>
      <w:r w:rsidRPr="00297D53">
        <w:rPr>
          <w:rFonts w:ascii="Times New Roman" w:hAnsi="Times New Roman" w:cs="Times New Roman"/>
          <w:sz w:val="28"/>
          <w:szCs w:val="28"/>
        </w:rPr>
        <w:t xml:space="preserve">факт, что </w:t>
      </w:r>
      <w:r>
        <w:rPr>
          <w:rFonts w:ascii="Times New Roman" w:hAnsi="Times New Roman" w:cs="Times New Roman"/>
          <w:sz w:val="28"/>
          <w:szCs w:val="28"/>
        </w:rPr>
        <w:t xml:space="preserve">большой процент </w:t>
      </w:r>
      <w:r w:rsidRPr="00297D53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иков стабильно не справляются с </w:t>
      </w:r>
      <w:r w:rsidRPr="00297D53">
        <w:rPr>
          <w:rFonts w:ascii="Times New Roman" w:hAnsi="Times New Roman" w:cs="Times New Roman"/>
          <w:sz w:val="28"/>
          <w:szCs w:val="28"/>
        </w:rPr>
        <w:t>предложенными им объемами уч</w:t>
      </w:r>
      <w:r>
        <w:rPr>
          <w:rFonts w:ascii="Times New Roman" w:hAnsi="Times New Roman" w:cs="Times New Roman"/>
          <w:sz w:val="28"/>
          <w:szCs w:val="28"/>
        </w:rPr>
        <w:t xml:space="preserve">ебной информации. Инновационной </w:t>
      </w:r>
      <w:r w:rsidRPr="00297D53">
        <w:rPr>
          <w:rFonts w:ascii="Times New Roman" w:hAnsi="Times New Roman" w:cs="Times New Roman"/>
          <w:sz w:val="28"/>
          <w:szCs w:val="28"/>
        </w:rPr>
        <w:t>практикой и педагогической наукой п</w:t>
      </w:r>
      <w:r>
        <w:rPr>
          <w:rFonts w:ascii="Times New Roman" w:hAnsi="Times New Roman" w:cs="Times New Roman"/>
          <w:sz w:val="28"/>
          <w:szCs w:val="28"/>
        </w:rPr>
        <w:t xml:space="preserve">редлагаются различные выходы из </w:t>
      </w:r>
      <w:r w:rsidRPr="00297D53">
        <w:rPr>
          <w:rFonts w:ascii="Times New Roman" w:hAnsi="Times New Roman" w:cs="Times New Roman"/>
          <w:sz w:val="28"/>
          <w:szCs w:val="28"/>
        </w:rPr>
        <w:t xml:space="preserve">сложившейся проблемной ситуации. Но </w:t>
      </w:r>
      <w:r>
        <w:rPr>
          <w:rFonts w:ascii="Times New Roman" w:hAnsi="Times New Roman" w:cs="Times New Roman"/>
          <w:sz w:val="28"/>
          <w:szCs w:val="28"/>
        </w:rPr>
        <w:t xml:space="preserve">при всем различии предлагаемых </w:t>
      </w:r>
      <w:r w:rsidRPr="00297D53">
        <w:rPr>
          <w:rFonts w:ascii="Times New Roman" w:hAnsi="Times New Roman" w:cs="Times New Roman"/>
          <w:sz w:val="28"/>
          <w:szCs w:val="28"/>
        </w:rPr>
        <w:t xml:space="preserve">вариантов решения этой </w:t>
      </w:r>
      <w:r>
        <w:rPr>
          <w:rFonts w:ascii="Times New Roman" w:hAnsi="Times New Roman" w:cs="Times New Roman"/>
          <w:sz w:val="28"/>
          <w:szCs w:val="28"/>
        </w:rPr>
        <w:t>проблемы преимущественно д</w:t>
      </w:r>
      <w:r w:rsidRPr="00297D53">
        <w:rPr>
          <w:rFonts w:ascii="Times New Roman" w:hAnsi="Times New Roman" w:cs="Times New Roman"/>
          <w:sz w:val="28"/>
          <w:szCs w:val="28"/>
        </w:rPr>
        <w:t>елается акцент на создание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условий, способствующих </w:t>
      </w:r>
      <w:r w:rsidRPr="00297D53">
        <w:rPr>
          <w:rFonts w:ascii="Times New Roman" w:hAnsi="Times New Roman" w:cs="Times New Roman"/>
          <w:sz w:val="28"/>
          <w:szCs w:val="28"/>
        </w:rPr>
        <w:t>активизации интеллектуальной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учащихся и тем самым </w:t>
      </w:r>
      <w:r w:rsidRPr="00297D53">
        <w:rPr>
          <w:rFonts w:ascii="Times New Roman" w:hAnsi="Times New Roman" w:cs="Times New Roman"/>
          <w:sz w:val="28"/>
          <w:szCs w:val="28"/>
        </w:rPr>
        <w:t>позволяющих в конечном итоге повысить к</w:t>
      </w:r>
      <w:r>
        <w:rPr>
          <w:rFonts w:ascii="Times New Roman" w:hAnsi="Times New Roman" w:cs="Times New Roman"/>
          <w:sz w:val="28"/>
          <w:szCs w:val="28"/>
        </w:rPr>
        <w:t xml:space="preserve">ачество обучения школьников.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297D53">
        <w:rPr>
          <w:rFonts w:ascii="Times New Roman" w:hAnsi="Times New Roman" w:cs="Times New Roman"/>
          <w:sz w:val="28"/>
          <w:szCs w:val="28"/>
        </w:rPr>
        <w:t>естественно, тем самым свести к минимуму процент неуспевающих.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 xml:space="preserve">Однако многочисленные </w:t>
      </w:r>
      <w:r w:rsidRPr="003561CE">
        <w:rPr>
          <w:rFonts w:ascii="Times New Roman" w:hAnsi="Times New Roman" w:cs="Times New Roman"/>
          <w:sz w:val="28"/>
          <w:szCs w:val="28"/>
        </w:rPr>
        <w:t>попытки</w:t>
      </w:r>
      <w:r w:rsidRPr="00297D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7D53">
        <w:rPr>
          <w:rFonts w:ascii="Times New Roman" w:hAnsi="Times New Roman" w:cs="Times New Roman"/>
          <w:sz w:val="28"/>
          <w:szCs w:val="28"/>
        </w:rPr>
        <w:t>поисков решения 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повышения качества образования</w:t>
      </w:r>
      <w:proofErr w:type="gramEnd"/>
      <w:r w:rsidRPr="00297D53">
        <w:rPr>
          <w:rFonts w:ascii="Times New Roman" w:hAnsi="Times New Roman" w:cs="Times New Roman"/>
          <w:sz w:val="28"/>
          <w:szCs w:val="28"/>
        </w:rPr>
        <w:t xml:space="preserve"> в этом напр</w:t>
      </w:r>
      <w:r>
        <w:rPr>
          <w:rFonts w:ascii="Times New Roman" w:hAnsi="Times New Roman" w:cs="Times New Roman"/>
          <w:sz w:val="28"/>
          <w:szCs w:val="28"/>
        </w:rPr>
        <w:t xml:space="preserve">авлении в ряде случаев приводят </w:t>
      </w:r>
      <w:r w:rsidRPr="00297D53">
        <w:rPr>
          <w:rFonts w:ascii="Times New Roman" w:hAnsi="Times New Roman" w:cs="Times New Roman"/>
          <w:sz w:val="28"/>
          <w:szCs w:val="28"/>
        </w:rPr>
        <w:t>к тому, что процент неуспевающих в</w:t>
      </w:r>
      <w:r>
        <w:rPr>
          <w:rFonts w:ascii="Times New Roman" w:hAnsi="Times New Roman" w:cs="Times New Roman"/>
          <w:sz w:val="28"/>
          <w:szCs w:val="28"/>
        </w:rPr>
        <w:t xml:space="preserve"> целом так и остается высоким</w:t>
      </w:r>
      <w:r w:rsidRPr="00297D53">
        <w:rPr>
          <w:rFonts w:ascii="Times New Roman" w:hAnsi="Times New Roman" w:cs="Times New Roman"/>
          <w:sz w:val="28"/>
          <w:szCs w:val="28"/>
        </w:rPr>
        <w:t>.</w:t>
      </w:r>
    </w:p>
    <w:p w:rsidR="007B05BA" w:rsidRPr="00104B1C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04B1C">
        <w:rPr>
          <w:rFonts w:ascii="Times New Roman" w:hAnsi="Times New Roman" w:cs="Times New Roman"/>
          <w:sz w:val="28"/>
          <w:szCs w:val="28"/>
        </w:rPr>
        <w:t xml:space="preserve">Под школьной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неуспешностью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 в школе.</w:t>
      </w:r>
      <w:proofErr w:type="gramEnd"/>
      <w:r w:rsidRPr="00104B1C">
        <w:rPr>
          <w:rFonts w:ascii="Times New Roman" w:hAnsi="Times New Roman" w:cs="Times New Roman"/>
          <w:sz w:val="28"/>
          <w:szCs w:val="28"/>
        </w:rPr>
        <w:t xml:space="preserve"> Они включают в себя как учебную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неадаптированность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7B05BA" w:rsidRPr="00297D53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4B1C">
        <w:rPr>
          <w:rFonts w:ascii="Times New Roman" w:hAnsi="Times New Roman" w:cs="Times New Roman"/>
          <w:sz w:val="28"/>
          <w:szCs w:val="28"/>
        </w:rPr>
        <w:t xml:space="preserve">Школьная неуспеваемость может спровоцировать возникновение школьной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>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7B05BA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7D53">
        <w:rPr>
          <w:rFonts w:ascii="Times New Roman" w:hAnsi="Times New Roman" w:cs="Times New Roman"/>
          <w:sz w:val="28"/>
          <w:szCs w:val="28"/>
        </w:rPr>
        <w:t xml:space="preserve"> современных условиях как никогда остро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встает проблема педагогического обеспечения личностного становления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социализации, способного преодолеть негативное вли</w:t>
      </w:r>
      <w:r>
        <w:rPr>
          <w:rFonts w:ascii="Times New Roman" w:hAnsi="Times New Roman" w:cs="Times New Roman"/>
          <w:sz w:val="28"/>
          <w:szCs w:val="28"/>
        </w:rPr>
        <w:t xml:space="preserve">яние даже столь мощного </w:t>
      </w:r>
      <w:r w:rsidRPr="00297D53">
        <w:rPr>
          <w:rFonts w:ascii="Times New Roman" w:hAnsi="Times New Roman" w:cs="Times New Roman"/>
          <w:sz w:val="28"/>
          <w:szCs w:val="28"/>
        </w:rPr>
        <w:t xml:space="preserve">деформирующего фактора, каким является </w:t>
      </w:r>
      <w:proofErr w:type="spellStart"/>
      <w:r w:rsidRPr="00297D53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297D53">
        <w:rPr>
          <w:rFonts w:ascii="Times New Roman" w:hAnsi="Times New Roman" w:cs="Times New Roman"/>
          <w:sz w:val="28"/>
          <w:szCs w:val="28"/>
        </w:rPr>
        <w:t>.</w:t>
      </w:r>
    </w:p>
    <w:p w:rsidR="007B05BA" w:rsidRPr="00104B1C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4B1C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104B1C">
        <w:rPr>
          <w:rFonts w:ascii="Times New Roman" w:hAnsi="Times New Roman" w:cs="Times New Roman"/>
          <w:sz w:val="28"/>
          <w:szCs w:val="28"/>
        </w:rPr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7B05BA" w:rsidRDefault="007B05BA" w:rsidP="007B0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неуспешностью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7B05BA" w:rsidRPr="00297D53" w:rsidRDefault="007B05BA" w:rsidP="007B05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B1C">
        <w:rPr>
          <w:rFonts w:ascii="Times New Roman" w:hAnsi="Times New Roman" w:cs="Times New Roman"/>
          <w:sz w:val="28"/>
          <w:szCs w:val="28"/>
        </w:rPr>
        <w:t>Залогом успеха в работе с неуспевающими учащимися является методически грамотное составление учебных планов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04B1C">
        <w:rPr>
          <w:rFonts w:ascii="Times New Roman" w:hAnsi="Times New Roman" w:cs="Times New Roman"/>
          <w:sz w:val="28"/>
          <w:szCs w:val="28"/>
        </w:rPr>
        <w:t>, выделение часов на индив</w:t>
      </w:r>
      <w:r>
        <w:rPr>
          <w:rFonts w:ascii="Times New Roman" w:hAnsi="Times New Roman" w:cs="Times New Roman"/>
          <w:sz w:val="28"/>
          <w:szCs w:val="28"/>
        </w:rPr>
        <w:t xml:space="preserve">идуальную работу с обучающимися, </w:t>
      </w:r>
      <w:r w:rsidRPr="00104B1C">
        <w:rPr>
          <w:rFonts w:ascii="Times New Roman" w:hAnsi="Times New Roman" w:cs="Times New Roman"/>
          <w:sz w:val="28"/>
          <w:szCs w:val="28"/>
        </w:rPr>
        <w:t xml:space="preserve">создание системы </w:t>
      </w:r>
      <w:r w:rsidRPr="00944ADC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r>
        <w:rPr>
          <w:rFonts w:ascii="Times New Roman" w:hAnsi="Times New Roman" w:cs="Times New Roman"/>
          <w:sz w:val="28"/>
          <w:szCs w:val="28"/>
        </w:rPr>
        <w:t>и мотивации</w:t>
      </w:r>
      <w:r w:rsidRPr="00944ADC">
        <w:rPr>
          <w:rFonts w:ascii="Times New Roman" w:hAnsi="Times New Roman" w:cs="Times New Roman"/>
          <w:sz w:val="28"/>
          <w:szCs w:val="28"/>
        </w:rPr>
        <w:t xml:space="preserve"> каждого обучающегося с рисками учебной неуспешности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3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97D53">
        <w:rPr>
          <w:rFonts w:ascii="Times New Roman" w:hAnsi="Times New Roman" w:cs="Times New Roman"/>
          <w:sz w:val="28"/>
          <w:szCs w:val="28"/>
        </w:rPr>
        <w:t>роблема преодоления неуспешности может и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решаться на создаваемом школой фундаменте отношений, обеспечивающих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формирование у каждого ученика оптимистиче</w:t>
      </w:r>
      <w:r>
        <w:rPr>
          <w:rFonts w:ascii="Times New Roman" w:hAnsi="Times New Roman" w:cs="Times New Roman"/>
          <w:sz w:val="28"/>
          <w:szCs w:val="28"/>
        </w:rPr>
        <w:t xml:space="preserve">ского взгляда на все, что с ним </w:t>
      </w:r>
      <w:r w:rsidRPr="00297D53">
        <w:rPr>
          <w:rFonts w:ascii="Times New Roman" w:hAnsi="Times New Roman" w:cs="Times New Roman"/>
          <w:sz w:val="28"/>
          <w:szCs w:val="28"/>
        </w:rPr>
        <w:t>происходит, на жизнь как высшую ценность.</w:t>
      </w:r>
    </w:p>
    <w:p w:rsidR="00AE5306" w:rsidRDefault="00AE5306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B0" w:rsidRDefault="006F26B0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B0" w:rsidRDefault="006F26B0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B0" w:rsidRDefault="006F26B0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5BA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0C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B05BA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561CE">
        <w:rPr>
          <w:rFonts w:ascii="Times New Roman" w:hAnsi="Times New Roman" w:cs="Times New Roman"/>
          <w:sz w:val="28"/>
          <w:szCs w:val="28"/>
        </w:rPr>
        <w:t xml:space="preserve">оздание условий для целостной систематической работы со </w:t>
      </w:r>
      <w:proofErr w:type="gramStart"/>
      <w:r w:rsidRPr="003561CE"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</w:t>
      </w:r>
      <w:r w:rsidRPr="003561CE">
        <w:rPr>
          <w:rFonts w:ascii="Times New Roman" w:hAnsi="Times New Roman" w:cs="Times New Roman"/>
          <w:sz w:val="28"/>
          <w:szCs w:val="28"/>
        </w:rPr>
        <w:t xml:space="preserve">, повышение их уровня </w:t>
      </w:r>
      <w:proofErr w:type="spellStart"/>
      <w:r w:rsidRPr="003561C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3561CE">
        <w:rPr>
          <w:rFonts w:ascii="Times New Roman" w:hAnsi="Times New Roman" w:cs="Times New Roman"/>
          <w:sz w:val="28"/>
          <w:szCs w:val="28"/>
        </w:rPr>
        <w:t xml:space="preserve"> и обучаемости.</w:t>
      </w:r>
    </w:p>
    <w:p w:rsidR="007B05BA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5BA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B05BA" w:rsidRPr="004B7E0C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Обеспечить психологический комфорт </w:t>
      </w:r>
      <w:proofErr w:type="gramStart"/>
      <w:r w:rsidRPr="003561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61CE">
        <w:rPr>
          <w:rFonts w:ascii="Times New Roman" w:hAnsi="Times New Roman" w:cs="Times New Roman"/>
          <w:sz w:val="28"/>
          <w:szCs w:val="28"/>
        </w:rPr>
        <w:t>, ситуацию успеха в обучении.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Формировать позитивную учебную мотивацию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Реализовывать дифференцированный подход в педагогическом общении и деятельности на уроках и во внеклассной работе.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Сформировать умения и навыки учебной деятельности у </w:t>
      </w:r>
      <w:proofErr w:type="gramStart"/>
      <w:r w:rsidRPr="003561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61CE">
        <w:rPr>
          <w:rFonts w:ascii="Times New Roman" w:hAnsi="Times New Roman" w:cs="Times New Roman"/>
          <w:sz w:val="28"/>
          <w:szCs w:val="28"/>
        </w:rPr>
        <w:t xml:space="preserve"> с низкими возможностями, развив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3561CE">
        <w:rPr>
          <w:rFonts w:ascii="Times New Roman" w:hAnsi="Times New Roman" w:cs="Times New Roman"/>
          <w:sz w:val="28"/>
          <w:szCs w:val="28"/>
        </w:rPr>
        <w:t xml:space="preserve"> навыки самообучения, самовоспитания, самореализации.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Составить индивидуальную программу обучения для слабоуспевающего ученика с учетом его индивидуальных и личностных особенностей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05BA" w:rsidRPr="003561CE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Отслеживать динамику развития </w:t>
      </w:r>
      <w:proofErr w:type="gramStart"/>
      <w:r w:rsidRPr="003561CE">
        <w:rPr>
          <w:rFonts w:ascii="Times New Roman" w:hAnsi="Times New Roman" w:cs="Times New Roman"/>
          <w:sz w:val="28"/>
          <w:szCs w:val="28"/>
        </w:rPr>
        <w:t>слабоуспевающих</w:t>
      </w:r>
      <w:proofErr w:type="gramEnd"/>
      <w:r w:rsidRPr="003561CE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7B05BA" w:rsidRDefault="007B05BA" w:rsidP="007B0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Корректировать индивидуальную программу с учетом изменений.</w:t>
      </w:r>
    </w:p>
    <w:p w:rsidR="007B05BA" w:rsidRDefault="007B05BA" w:rsidP="007B05B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809"/>
        <w:gridCol w:w="8080"/>
      </w:tblGrid>
      <w:tr w:rsidR="00F71F65" w:rsidTr="00313923">
        <w:trPr>
          <w:trHeight w:val="1519"/>
        </w:trPr>
        <w:tc>
          <w:tcPr>
            <w:tcW w:w="1809" w:type="dxa"/>
          </w:tcPr>
          <w:p w:rsidR="00F71F65" w:rsidRPr="00137900" w:rsidRDefault="00F71F65" w:rsidP="00A423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показатели </w:t>
            </w:r>
          </w:p>
        </w:tc>
        <w:tc>
          <w:tcPr>
            <w:tcW w:w="8080" w:type="dxa"/>
          </w:tcPr>
          <w:tbl>
            <w:tblPr>
              <w:tblW w:w="81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74"/>
            </w:tblGrid>
            <w:tr w:rsidR="00F71F65" w:rsidRPr="001556C4" w:rsidTr="00313923">
              <w:trPr>
                <w:trHeight w:val="2020"/>
              </w:trPr>
              <w:tc>
                <w:tcPr>
                  <w:tcW w:w="8174" w:type="dxa"/>
                </w:tcPr>
                <w:p w:rsidR="00A423CE" w:rsidRPr="001556C4" w:rsidRDefault="00A423CE" w:rsidP="00A423CE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1.Доля </w:t>
                  </w:r>
                  <w:proofErr w:type="gramStart"/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демонстрирующих положительную динамику в освоении образовательной программы (30%); </w:t>
                  </w:r>
                </w:p>
                <w:p w:rsidR="00A423CE" w:rsidRPr="001556C4" w:rsidRDefault="00A423CE" w:rsidP="00A423CE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Наличие плана работы со слабоуспевающими учащимися и внесение корректировки в образовательные программы; </w:t>
                  </w:r>
                </w:p>
                <w:p w:rsidR="00A423CE" w:rsidRPr="001556C4" w:rsidRDefault="00A423CE" w:rsidP="00A423CE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Доля обучающихся, принявших участие в интеллектуальных олимпиадах, конкурсах (40%); </w:t>
                  </w:r>
                </w:p>
                <w:p w:rsidR="00A423CE" w:rsidRPr="001556C4" w:rsidRDefault="00A423CE" w:rsidP="00A423CE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Количество (доля) </w:t>
                  </w:r>
                  <w:proofErr w:type="gramStart"/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подтвердивших свои оценки на ВПР (30%).</w:t>
                  </w:r>
                </w:p>
                <w:p w:rsidR="00F71F65" w:rsidRPr="001556C4" w:rsidRDefault="00A423CE" w:rsidP="00A423CE">
                  <w:pPr>
                    <w:spacing w:after="0" w:line="240" w:lineRule="auto"/>
                    <w:ind w:right="23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56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5. Количество выпускников 9 класса, получивших аттестат об основном общем образовании (100%).</w:t>
                  </w:r>
                </w:p>
              </w:tc>
            </w:tr>
            <w:tr w:rsidR="00F71F65" w:rsidRPr="001556C4" w:rsidTr="00313923">
              <w:trPr>
                <w:trHeight w:val="80"/>
              </w:trPr>
              <w:tc>
                <w:tcPr>
                  <w:tcW w:w="8174" w:type="dxa"/>
                </w:tcPr>
                <w:p w:rsidR="00F71F65" w:rsidRPr="001556C4" w:rsidRDefault="00F71F65" w:rsidP="0031392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71F65" w:rsidRPr="001556C4" w:rsidRDefault="00F71F65" w:rsidP="003139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F65" w:rsidTr="00313923">
        <w:tc>
          <w:tcPr>
            <w:tcW w:w="1809" w:type="dxa"/>
          </w:tcPr>
          <w:p w:rsidR="00F71F65" w:rsidRPr="00137900" w:rsidRDefault="00F71F65" w:rsidP="008B1141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900">
              <w:rPr>
                <w:rFonts w:ascii="Times New Roman" w:hAnsi="Times New Roman" w:cs="Times New Roman"/>
                <w:b/>
                <w:sz w:val="28"/>
                <w:szCs w:val="28"/>
              </w:rPr>
              <w:t>Методы сбора и обработки информации</w:t>
            </w:r>
          </w:p>
        </w:tc>
        <w:tc>
          <w:tcPr>
            <w:tcW w:w="8080" w:type="dxa"/>
          </w:tcPr>
          <w:p w:rsidR="00F71F65" w:rsidRPr="001556C4" w:rsidRDefault="00F71F65" w:rsidP="00313923">
            <w:pPr>
              <w:pStyle w:val="Default"/>
              <w:jc w:val="both"/>
              <w:rPr>
                <w:sz w:val="28"/>
                <w:szCs w:val="28"/>
              </w:rPr>
            </w:pPr>
            <w:r w:rsidRPr="001556C4">
              <w:rPr>
                <w:sz w:val="28"/>
                <w:szCs w:val="28"/>
              </w:rPr>
              <w:t xml:space="preserve">Основными методами сбора данных являются мониторинг, анкетирование, опрос, наблюдение, эксперимент и панельные исследования. </w:t>
            </w:r>
          </w:p>
        </w:tc>
      </w:tr>
      <w:tr w:rsidR="00F71F65" w:rsidTr="00313923">
        <w:tc>
          <w:tcPr>
            <w:tcW w:w="1809" w:type="dxa"/>
          </w:tcPr>
          <w:p w:rsidR="00F71F65" w:rsidRPr="00137900" w:rsidRDefault="00F71F65" w:rsidP="00313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8080" w:type="dxa"/>
          </w:tcPr>
          <w:p w:rsidR="00F71F65" w:rsidRPr="001556C4" w:rsidRDefault="00F71F65" w:rsidP="00313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F65" w:rsidRDefault="00F71F65" w:rsidP="003139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07.04.2021 – 07.12.2021</w:t>
            </w:r>
          </w:p>
          <w:p w:rsidR="00B1671B" w:rsidRPr="001556C4" w:rsidRDefault="00B1671B" w:rsidP="006F2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663" w:rsidTr="00313923">
        <w:tc>
          <w:tcPr>
            <w:tcW w:w="1809" w:type="dxa"/>
          </w:tcPr>
          <w:p w:rsidR="00AD3663" w:rsidRPr="008B1141" w:rsidRDefault="00AE5306" w:rsidP="008B1141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41">
              <w:rPr>
                <w:rFonts w:ascii="Times New Roman" w:hAnsi="Times New Roman" w:cs="Times New Roman"/>
                <w:b/>
                <w:sz w:val="28"/>
                <w:szCs w:val="28"/>
              </w:rPr>
              <w:t>Меры/ м</w:t>
            </w:r>
            <w:r w:rsidR="00AD3663" w:rsidRPr="008B1141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по достижению цели и задач</w:t>
            </w:r>
          </w:p>
        </w:tc>
        <w:tc>
          <w:tcPr>
            <w:tcW w:w="8080" w:type="dxa"/>
          </w:tcPr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познавательных процессов обучающихся с трудностями в учебной деятельности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Анализ диагностики индивидуальных особенностей познавательных процессов обучающихся с трудностями в учебной деятельности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 «Организация обучения с учетом индивидуальных психофизиологических особенностей»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индивидуальных программ сопровождения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каждого обучающегося с рисками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неуспешности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неуспевающим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ся во время посещения уроков.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Организация психологических тренингов, семинаров, службы психологического консультирования обучающихся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с классными руководителями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неуспешности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3663" w:rsidRPr="001556C4" w:rsidRDefault="00AD3663" w:rsidP="00AD3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аботу с учащимися по индивидуа</w:t>
            </w:r>
            <w:r w:rsidR="005A2BAC">
              <w:rPr>
                <w:rFonts w:ascii="Times New Roman" w:hAnsi="Times New Roman" w:cs="Times New Roman"/>
                <w:sz w:val="28"/>
                <w:szCs w:val="28"/>
              </w:rPr>
              <w:t>льным образовательным маршрутам.</w:t>
            </w:r>
          </w:p>
          <w:p w:rsidR="00AD3663" w:rsidRPr="001556C4" w:rsidRDefault="00AD3663" w:rsidP="007B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работа по формированию читательской грамотности учащихся и навыков работы с информацией.</w:t>
            </w:r>
          </w:p>
        </w:tc>
      </w:tr>
      <w:tr w:rsidR="00F71F65" w:rsidTr="00313923">
        <w:tc>
          <w:tcPr>
            <w:tcW w:w="1809" w:type="dxa"/>
          </w:tcPr>
          <w:p w:rsidR="00F71F65" w:rsidRPr="008B1141" w:rsidRDefault="00F71F65" w:rsidP="003139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8080" w:type="dxa"/>
          </w:tcPr>
          <w:p w:rsidR="00A423CE" w:rsidRPr="001556C4" w:rsidRDefault="00A423CE" w:rsidP="00A4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самооценки, признание личности социумом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3CE" w:rsidRPr="001556C4" w:rsidRDefault="00A423CE" w:rsidP="00A4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собственной позиции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="00AE5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3CE" w:rsidRPr="001556C4" w:rsidRDefault="00A423CE" w:rsidP="00A4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>овышение качества образования.</w:t>
            </w:r>
          </w:p>
          <w:p w:rsidR="00A423CE" w:rsidRPr="001556C4" w:rsidRDefault="00A423CE" w:rsidP="00A4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Рост уровня индивидуальной работы с детьми с целью ра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>звития способностей обучающихся.</w:t>
            </w:r>
          </w:p>
          <w:p w:rsidR="00F71F65" w:rsidRPr="001556C4" w:rsidRDefault="00A423CE" w:rsidP="00A42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E5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Повышение кач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>ества образовательного процесса.</w:t>
            </w:r>
          </w:p>
        </w:tc>
      </w:tr>
      <w:tr w:rsidR="00F71F65" w:rsidTr="00313923">
        <w:tc>
          <w:tcPr>
            <w:tcW w:w="1809" w:type="dxa"/>
          </w:tcPr>
          <w:p w:rsidR="00F71F65" w:rsidRPr="008B1141" w:rsidRDefault="00A423CE" w:rsidP="008B1141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Исполнители </w:t>
            </w:r>
          </w:p>
        </w:tc>
        <w:tc>
          <w:tcPr>
            <w:tcW w:w="8080" w:type="dxa"/>
          </w:tcPr>
          <w:p w:rsidR="00F71F65" w:rsidRPr="001556C4" w:rsidRDefault="00A423CE" w:rsidP="003139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 школы</w:t>
            </w:r>
          </w:p>
        </w:tc>
      </w:tr>
    </w:tbl>
    <w:p w:rsidR="0061097D" w:rsidRDefault="0061097D" w:rsidP="007F63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A0728" w:rsidRDefault="00CA0728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1097D" w:rsidRPr="001556C4" w:rsidRDefault="0061097D" w:rsidP="0061097D">
      <w:pPr>
        <w:pStyle w:val="a3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1556C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61097D" w:rsidRPr="001556C4" w:rsidRDefault="0061097D" w:rsidP="007F637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779D" w:rsidRPr="001556C4" w:rsidRDefault="00AD3663" w:rsidP="007F637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56C4">
        <w:rPr>
          <w:rFonts w:ascii="Times New Roman" w:hAnsi="Times New Roman" w:cs="Times New Roman"/>
          <w:b/>
          <w:bCs/>
          <w:sz w:val="28"/>
          <w:szCs w:val="28"/>
        </w:rPr>
        <w:t xml:space="preserve">«Дорожная карта» реализации </w:t>
      </w:r>
      <w:r w:rsidR="009A5692">
        <w:rPr>
          <w:rFonts w:ascii="Times New Roman" w:hAnsi="Times New Roman" w:cs="Times New Roman"/>
          <w:b/>
          <w:bCs/>
          <w:sz w:val="28"/>
          <w:szCs w:val="28"/>
        </w:rPr>
        <w:t>под</w:t>
      </w:r>
      <w:r w:rsidRPr="001556C4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944ADC" w:rsidRPr="001556C4" w:rsidRDefault="00944ADC" w:rsidP="003561C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5424"/>
        <w:gridCol w:w="1559"/>
        <w:gridCol w:w="2268"/>
      </w:tblGrid>
      <w:tr w:rsidR="00944ADC" w:rsidRPr="001556C4" w:rsidTr="00137900">
        <w:tc>
          <w:tcPr>
            <w:tcW w:w="496" w:type="dxa"/>
            <w:shd w:val="clear" w:color="auto" w:fill="auto"/>
          </w:tcPr>
          <w:p w:rsidR="00944ADC" w:rsidRPr="001556C4" w:rsidRDefault="00944ADC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4" w:type="dxa"/>
            <w:shd w:val="clear" w:color="auto" w:fill="auto"/>
          </w:tcPr>
          <w:p w:rsidR="00944ADC" w:rsidRPr="001556C4" w:rsidRDefault="00944ADC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auto"/>
          </w:tcPr>
          <w:p w:rsidR="00944ADC" w:rsidRPr="001556C4" w:rsidRDefault="00944ADC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268" w:type="dxa"/>
            <w:shd w:val="clear" w:color="auto" w:fill="auto"/>
          </w:tcPr>
          <w:p w:rsidR="00944ADC" w:rsidRPr="001556C4" w:rsidRDefault="00944ADC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познавательных процессов обучающихся с трудностями в учебной деятельности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классные руководители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Анализ диагностики индивидуальных особенностей познавательных процессов обучающихся с трудностями в учебной деятельности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 «Организация обучения с учетом индивидуальных психофизиологических особенностей»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индивидуальных программ сопровождения каждого обучающегося с рисками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неуспешности</w:t>
            </w:r>
            <w:r w:rsidR="007B05BA" w:rsidRPr="001556C4">
              <w:rPr>
                <w:rFonts w:ascii="Times New Roman" w:hAnsi="Times New Roman" w:cs="Times New Roman"/>
                <w:sz w:val="28"/>
                <w:szCs w:val="28"/>
              </w:rPr>
              <w:t>, индивидуальных образовательных маршрутов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Апрель-май 2021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педагоги-предметники</w:t>
            </w:r>
          </w:p>
        </w:tc>
      </w:tr>
      <w:tr w:rsidR="007F6373" w:rsidRPr="001556C4" w:rsidTr="00137900">
        <w:trPr>
          <w:trHeight w:val="622"/>
        </w:trPr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неуспевающим</w:t>
            </w:r>
            <w:r w:rsidR="00861CDB" w:rsidRPr="001556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</w:t>
            </w:r>
            <w:r w:rsidR="00861CDB" w:rsidRPr="001556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ся во время посещения уроков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7F63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психологических тренингов, семинаров, службы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психологического</w:t>
            </w:r>
            <w:proofErr w:type="gramEnd"/>
          </w:p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консультирования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с классными руководителями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861CDB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F6373" w:rsidRPr="001556C4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7F6373" w:rsidP="001379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 </w:t>
            </w:r>
            <w:proofErr w:type="gramStart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6C4">
              <w:rPr>
                <w:rFonts w:ascii="Times New Roman" w:hAnsi="Times New Roman" w:cs="Times New Roman"/>
                <w:sz w:val="28"/>
                <w:szCs w:val="28"/>
              </w:rPr>
              <w:t xml:space="preserve"> с рисками учебной неуспешности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классные руководители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861CDB" w:rsidP="001379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в соответствии с ИОМ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Учитель-предметник, классный руководитель</w:t>
            </w:r>
          </w:p>
        </w:tc>
      </w:tr>
      <w:tr w:rsidR="007F6373" w:rsidRPr="001556C4" w:rsidTr="00137900">
        <w:tc>
          <w:tcPr>
            <w:tcW w:w="496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24" w:type="dxa"/>
            <w:shd w:val="clear" w:color="auto" w:fill="auto"/>
          </w:tcPr>
          <w:p w:rsidR="007F6373" w:rsidRPr="001556C4" w:rsidRDefault="00861CDB" w:rsidP="001379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Разработка плана методической работы по формированию читательской грамотности учащихся и навыков работы с информацией</w:t>
            </w:r>
          </w:p>
        </w:tc>
        <w:tc>
          <w:tcPr>
            <w:tcW w:w="1559" w:type="dxa"/>
            <w:shd w:val="clear" w:color="auto" w:fill="auto"/>
          </w:tcPr>
          <w:p w:rsidR="007F6373" w:rsidRPr="001556C4" w:rsidRDefault="007F6373" w:rsidP="00B46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  <w:shd w:val="clear" w:color="auto" w:fill="auto"/>
          </w:tcPr>
          <w:p w:rsidR="007F6373" w:rsidRPr="001556C4" w:rsidRDefault="007F6373" w:rsidP="00944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5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руководители методических объединений</w:t>
            </w:r>
          </w:p>
        </w:tc>
      </w:tr>
    </w:tbl>
    <w:p w:rsidR="00944ADC" w:rsidRPr="001556C4" w:rsidRDefault="00944ADC" w:rsidP="007F63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79D" w:rsidRPr="001556C4" w:rsidRDefault="005B779D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779D" w:rsidRPr="001556C4" w:rsidSect="006F26B0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B0C3D"/>
    <w:multiLevelType w:val="hybridMultilevel"/>
    <w:tmpl w:val="206410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F4D7F"/>
    <w:multiLevelType w:val="hybridMultilevel"/>
    <w:tmpl w:val="9D9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3086A"/>
    <w:multiLevelType w:val="multilevel"/>
    <w:tmpl w:val="FD4C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4689C"/>
    <w:multiLevelType w:val="hybridMultilevel"/>
    <w:tmpl w:val="1DD01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12EB6"/>
    <w:multiLevelType w:val="hybridMultilevel"/>
    <w:tmpl w:val="1A36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B6992"/>
    <w:multiLevelType w:val="hybridMultilevel"/>
    <w:tmpl w:val="AFC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770684"/>
    <w:multiLevelType w:val="hybridMultilevel"/>
    <w:tmpl w:val="2CCA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776F0"/>
    <w:multiLevelType w:val="hybridMultilevel"/>
    <w:tmpl w:val="6CF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509C0"/>
    <w:multiLevelType w:val="hybridMultilevel"/>
    <w:tmpl w:val="2D987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078E9"/>
    <w:multiLevelType w:val="hybridMultilevel"/>
    <w:tmpl w:val="DB00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02B79"/>
    <w:multiLevelType w:val="hybridMultilevel"/>
    <w:tmpl w:val="FCC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B2DBE"/>
    <w:multiLevelType w:val="hybridMultilevel"/>
    <w:tmpl w:val="2156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42141"/>
    <w:multiLevelType w:val="hybridMultilevel"/>
    <w:tmpl w:val="AD12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64310"/>
    <w:multiLevelType w:val="hybridMultilevel"/>
    <w:tmpl w:val="034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D32C7F"/>
    <w:multiLevelType w:val="hybridMultilevel"/>
    <w:tmpl w:val="74F8C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45180"/>
    <w:multiLevelType w:val="hybridMultilevel"/>
    <w:tmpl w:val="9E8621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B8E59B9"/>
    <w:multiLevelType w:val="hybridMultilevel"/>
    <w:tmpl w:val="4C24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A3E23"/>
    <w:multiLevelType w:val="multilevel"/>
    <w:tmpl w:val="E7D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8"/>
  </w:num>
  <w:num w:numId="5">
    <w:abstractNumId w:val="4"/>
  </w:num>
  <w:num w:numId="6">
    <w:abstractNumId w:val="7"/>
  </w:num>
  <w:num w:numId="7">
    <w:abstractNumId w:val="17"/>
  </w:num>
  <w:num w:numId="8">
    <w:abstractNumId w:val="5"/>
  </w:num>
  <w:num w:numId="9">
    <w:abstractNumId w:val="6"/>
  </w:num>
  <w:num w:numId="10">
    <w:abstractNumId w:val="16"/>
  </w:num>
  <w:num w:numId="11">
    <w:abstractNumId w:val="14"/>
  </w:num>
  <w:num w:numId="12">
    <w:abstractNumId w:val="1"/>
  </w:num>
  <w:num w:numId="13">
    <w:abstractNumId w:val="10"/>
  </w:num>
  <w:num w:numId="14">
    <w:abstractNumId w:val="11"/>
  </w:num>
  <w:num w:numId="15">
    <w:abstractNumId w:val="15"/>
  </w:num>
  <w:num w:numId="16">
    <w:abstractNumId w:val="13"/>
  </w:num>
  <w:num w:numId="17">
    <w:abstractNumId w:val="12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9D"/>
    <w:rsid w:val="000C091B"/>
    <w:rsid w:val="000C1DCD"/>
    <w:rsid w:val="000E0728"/>
    <w:rsid w:val="00104B1C"/>
    <w:rsid w:val="00113003"/>
    <w:rsid w:val="00134F63"/>
    <w:rsid w:val="00137900"/>
    <w:rsid w:val="001556C4"/>
    <w:rsid w:val="00297D53"/>
    <w:rsid w:val="003561CE"/>
    <w:rsid w:val="00367683"/>
    <w:rsid w:val="003D7713"/>
    <w:rsid w:val="00486235"/>
    <w:rsid w:val="004B7E0C"/>
    <w:rsid w:val="004C1FFB"/>
    <w:rsid w:val="004D4B3C"/>
    <w:rsid w:val="00567BAE"/>
    <w:rsid w:val="005A2BAC"/>
    <w:rsid w:val="005B3454"/>
    <w:rsid w:val="005B779D"/>
    <w:rsid w:val="0061097D"/>
    <w:rsid w:val="006307AF"/>
    <w:rsid w:val="00631CF4"/>
    <w:rsid w:val="006F26B0"/>
    <w:rsid w:val="00776972"/>
    <w:rsid w:val="007B05BA"/>
    <w:rsid w:val="007E4D5D"/>
    <w:rsid w:val="007F6373"/>
    <w:rsid w:val="00861CDB"/>
    <w:rsid w:val="008B1141"/>
    <w:rsid w:val="008C3513"/>
    <w:rsid w:val="009000ED"/>
    <w:rsid w:val="00944ADC"/>
    <w:rsid w:val="00984C75"/>
    <w:rsid w:val="009A5692"/>
    <w:rsid w:val="00A36BAB"/>
    <w:rsid w:val="00A423CE"/>
    <w:rsid w:val="00A87C2F"/>
    <w:rsid w:val="00AD3663"/>
    <w:rsid w:val="00AE5306"/>
    <w:rsid w:val="00B1671B"/>
    <w:rsid w:val="00BF5AE8"/>
    <w:rsid w:val="00C3106D"/>
    <w:rsid w:val="00CA0728"/>
    <w:rsid w:val="00CF52AB"/>
    <w:rsid w:val="00CF54FB"/>
    <w:rsid w:val="00D23452"/>
    <w:rsid w:val="00E222A8"/>
    <w:rsid w:val="00F3203F"/>
    <w:rsid w:val="00F71F65"/>
    <w:rsid w:val="00FB3183"/>
    <w:rsid w:val="00FC488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9D"/>
    <w:pPr>
      <w:ind w:left="720"/>
      <w:contextualSpacing/>
    </w:pPr>
  </w:style>
  <w:style w:type="table" w:styleId="a4">
    <w:name w:val="Table Grid"/>
    <w:basedOn w:val="a1"/>
    <w:uiPriority w:val="59"/>
    <w:rsid w:val="00F7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9D"/>
    <w:pPr>
      <w:ind w:left="720"/>
      <w:contextualSpacing/>
    </w:pPr>
  </w:style>
  <w:style w:type="table" w:styleId="a4">
    <w:name w:val="Table Grid"/>
    <w:basedOn w:val="a1"/>
    <w:uiPriority w:val="59"/>
    <w:rsid w:val="00F7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2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C01E-4453-4EE5-9EC8-99E6FB85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Admin</cp:lastModifiedBy>
  <cp:revision>23</cp:revision>
  <dcterms:created xsi:type="dcterms:W3CDTF">2020-11-27T05:36:00Z</dcterms:created>
  <dcterms:modified xsi:type="dcterms:W3CDTF">2021-09-30T08:02:00Z</dcterms:modified>
</cp:coreProperties>
</file>